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7BA3" w:rsidP="00217BA3" w:rsidRDefault="00217BA3" w14:paraId="b7ffa3e" w14:textId="b7ffa3e">
      <w:pPr>
        <w:jc w:val="both"/>
        <w15:collapsed w:val="fals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REPUBLIKA HRVATSKA </w:t>
      </w:r>
    </w:p>
    <w:p w:rsidR="00217BA3" w:rsidP="00217BA3" w:rsidRDefault="00217BA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TRGOVAČKI SUD U ZAGREBU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Zagreb, Trg J. F. Kennedyja 11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17BA3" w:rsidP="00217BA3" w:rsidRDefault="00217BA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99. St-3104/2018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48391D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</w:t>
      </w:r>
      <w:r w:rsidR="0048391D">
        <w:rPr>
          <w:rFonts w:ascii="Arial" w:hAnsi="Arial" w:cs="Arial"/>
        </w:rPr>
        <w:t>prosinca</w:t>
      </w:r>
      <w:r>
        <w:rPr>
          <w:rFonts w:ascii="Arial" w:hAnsi="Arial" w:cs="Arial"/>
        </w:rPr>
        <w:t xml:space="preserve"> 2023.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 završnog ročišta održanom u stečajnom postupku nad dužnikom </w:t>
      </w:r>
      <w:proofErr w:type="spellStart"/>
      <w:r>
        <w:rPr>
          <w:rFonts w:ascii="Arial" w:hAnsi="Arial" w:cs="Arial"/>
        </w:rPr>
        <w:t>DIJANIĆ</w:t>
      </w:r>
      <w:proofErr w:type="spellEnd"/>
      <w:r>
        <w:rPr>
          <w:rFonts w:ascii="Arial" w:hAnsi="Arial" w:cs="Arial"/>
        </w:rPr>
        <w:t xml:space="preserve"> d.o.o., u stečaju,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 59221238634, Velika Gorica, Ulica kneza Domagoja 20,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 početkom u 10.00 sati</w:t>
      </w:r>
    </w:p>
    <w:p w:rsidR="00217BA3" w:rsidP="00217BA3" w:rsidRDefault="00217BA3">
      <w:pPr>
        <w:jc w:val="both"/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  <w:bCs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Goran Iskra, sudac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Kristina Rožić, zapisničar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upravitelj: </w:t>
      </w:r>
      <w:r w:rsidR="00594380">
        <w:rPr>
          <w:rFonts w:ascii="Arial" w:hAnsi="Arial" w:cs="Arial"/>
        </w:rPr>
        <w:t xml:space="preserve">nitko uredno pozvan 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raspravu u </w:t>
      </w:r>
      <w:r w:rsidR="0035251F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="0035251F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sati.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Rasprava je javna.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sljedeći vjerovnici:</w:t>
      </w:r>
    </w:p>
    <w:p w:rsidR="00217BA3" w:rsidP="00217BA3" w:rsidRDefault="00217BA3">
      <w:pPr>
        <w:rPr>
          <w:rFonts w:ascii="Arial" w:hAnsi="Arial" w:cs="Arial"/>
        </w:rPr>
      </w:pPr>
    </w:p>
    <w:p w:rsidRPr="00FF1EA4" w:rsidR="00655317" w:rsidP="00FF1EA4" w:rsidRDefault="00217BA3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</w:rPr>
        <w:t>Republika Hrvatska, Ministarstvo financija, Porezna uprava –</w:t>
      </w:r>
      <w:r w:rsidR="00FF1EA4">
        <w:rPr>
          <w:rFonts w:ascii="Arial" w:hAnsi="Arial" w:cs="Arial"/>
        </w:rPr>
        <w:t xml:space="preserve"> nitko uredno pozvan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Visoki trgovački sud još nije odlučio o žalbi vjerovnika protiv rješenja o nagradi stečajnog upravitelja, odnosno </w:t>
      </w:r>
      <w:r w:rsidR="0037183F">
        <w:rPr>
          <w:rFonts w:ascii="Arial" w:hAnsi="Arial" w:cs="Arial"/>
        </w:rPr>
        <w:t xml:space="preserve">odluka </w:t>
      </w:r>
      <w:proofErr w:type="spellStart"/>
      <w:r>
        <w:rPr>
          <w:rFonts w:ascii="Arial" w:hAnsi="Arial" w:cs="Arial"/>
        </w:rPr>
        <w:t>VTS</w:t>
      </w:r>
      <w:proofErr w:type="spellEnd"/>
      <w:r>
        <w:rPr>
          <w:rFonts w:ascii="Arial" w:hAnsi="Arial" w:cs="Arial"/>
        </w:rPr>
        <w:t>-a nije još zaprimljena u ovom spisu.</w:t>
      </w: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stečajni upravitelj ispričao svoj nedolazak zbog bolesti. </w:t>
      </w: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 j e š e nj e</w:t>
      </w: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</w:p>
    <w:p w:rsidR="00594380" w:rsidP="00FF1EA4" w:rsidRDefault="00594380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Daljnja odluka pisanim putem.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</w:pPr>
    </w:p>
    <w:p w:rsidR="00217BA3" w:rsidP="00217BA3" w:rsidRDefault="00217BA3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Dovršeno u </w:t>
      </w:r>
      <w:r w:rsidR="00594380">
        <w:rPr>
          <w:rFonts w:ascii="Arial" w:hAnsi="Arial" w:cs="Arial"/>
        </w:rPr>
        <w:t>09</w:t>
      </w:r>
      <w:r w:rsidRPr="00217BA3">
        <w:rPr>
          <w:rFonts w:ascii="Arial" w:hAnsi="Arial" w:cs="Arial"/>
        </w:rPr>
        <w:t>,</w:t>
      </w:r>
      <w:r w:rsidR="0006439A">
        <w:rPr>
          <w:rFonts w:ascii="Arial" w:hAnsi="Arial" w:cs="Arial"/>
        </w:rPr>
        <w:t>33</w:t>
      </w:r>
      <w:bookmarkStart w:name="_GoBack" w:id="0"/>
      <w:bookmarkEnd w:id="0"/>
      <w:r w:rsidRPr="00217BA3">
        <w:rPr>
          <w:rFonts w:ascii="Arial" w:hAnsi="Arial" w:cs="Arial"/>
        </w:rPr>
        <w:t xml:space="preserve"> sati. </w:t>
      </w:r>
    </w:p>
    <w:p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</w:p>
    <w:p w:rsidRPr="00217BA3"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tabs>
          <w:tab w:val="left" w:pos="283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Sudac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                                                          Zapisničar </w:t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  <w:t xml:space="preserve">              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stečajni upravitelj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</w:t>
      </w:r>
    </w:p>
    <w:p w:rsidRPr="00217BA3" w:rsidR="00217BA3" w:rsidP="00DC0B13" w:rsidRDefault="00217BA3">
      <w:pPr>
        <w:tabs>
          <w:tab w:val="left" w:pos="6583"/>
          <w:tab w:val="left" w:pos="6669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ab/>
      </w:r>
    </w:p>
    <w:p w:rsidR="00217BA3" w:rsidRDefault="00217BA3"/>
    <w:sectPr w:rsidR="00217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36488"/>
    <w:multiLevelType w:val="hybridMultilevel"/>
    <w:tmpl w:val="56A09634"/>
    <w:lvl w:ilvl="0" w:tplc="8DDE03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CF35773"/>
    <w:multiLevelType w:val="hybridMultilevel"/>
    <w:tmpl w:val="2DACAD14"/>
    <w:lvl w:ilvl="0" w:tplc="2C96E5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59E628C9"/>
    <w:multiLevelType w:val="hybridMultilevel"/>
    <w:tmpl w:val="495CE5FE"/>
    <w:lvl w:ilvl="0" w:tplc="E22C77AA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A3"/>
    <w:rsid w:val="0006439A"/>
    <w:rsid w:val="00217BA3"/>
    <w:rsid w:val="00295C2C"/>
    <w:rsid w:val="0031188B"/>
    <w:rsid w:val="0035251F"/>
    <w:rsid w:val="0037183F"/>
    <w:rsid w:val="004169C3"/>
    <w:rsid w:val="0048391D"/>
    <w:rsid w:val="0053566F"/>
    <w:rsid w:val="00594380"/>
    <w:rsid w:val="00655317"/>
    <w:rsid w:val="006A79C5"/>
    <w:rsid w:val="00780420"/>
    <w:rsid w:val="00783495"/>
    <w:rsid w:val="0085637F"/>
    <w:rsid w:val="009A43A0"/>
    <w:rsid w:val="009C169B"/>
    <w:rsid w:val="009F097F"/>
    <w:rsid w:val="00AA1D27"/>
    <w:rsid w:val="00AF6C13"/>
    <w:rsid w:val="00B25322"/>
    <w:rsid w:val="00BC7193"/>
    <w:rsid w:val="00DC0B13"/>
    <w:rsid w:val="00E627BF"/>
    <w:rsid w:val="00EC6A60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F828A76"/>
  <w15:docId w15:val="{F0128E9A-A5B1-45A9-B03B-D4BFC8823E4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7BA3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17BA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9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20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162</properties:Words>
  <properties:Characters>924</properties:Characters>
  <properties:Lines>7</properties:Lines>
  <properties:Paragraphs>2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2023-09-05T05:59:00Z</dcterms:created>
  <dc:creator>Kristina Rožić</dc:creator>
  <cp:lastModifiedBy>Kristina Rožić</cp:lastModifiedBy>
  <cp:lastPrinted>2023-09-05T08:09:00Z</cp:lastPrinted>
  <dcterms:modified xmlns:xsi="http://www.w3.org/2001/XMLSchema-instance" xsi:type="dcterms:W3CDTF">2023-12-11T08:33:00Z</dcterms:modified>
  <cp:revision>9</cp:revision>
</cp:coreProperties>
</file>